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C0" w:rsidRDefault="009A2121">
      <w:pPr>
        <w:rPr>
          <w:b/>
          <w:lang w:val="es-ES"/>
        </w:rPr>
      </w:pPr>
      <w:r w:rsidRPr="009A2121">
        <w:rPr>
          <w:b/>
          <w:lang w:val="es-ES"/>
        </w:rPr>
        <w:t>Propuestas argentinas para el Plan de Trabajo Anual CP LGTBI</w:t>
      </w:r>
    </w:p>
    <w:p w:rsidR="009A2121" w:rsidRDefault="009A2121">
      <w:pPr>
        <w:rPr>
          <w:b/>
          <w:lang w:val="es-ES"/>
        </w:rPr>
      </w:pPr>
      <w:r>
        <w:rPr>
          <w:b/>
          <w:lang w:val="es-ES"/>
        </w:rPr>
        <w:t>Objetivo específico 1</w:t>
      </w:r>
    </w:p>
    <w:p w:rsidR="009A2121" w:rsidRDefault="009A2121" w:rsidP="009A2121">
      <w:pPr>
        <w:jc w:val="both"/>
        <w:rPr>
          <w:lang w:val="es-ES_tradnl"/>
        </w:rPr>
      </w:pPr>
      <w:r>
        <w:rPr>
          <w:b/>
          <w:lang w:val="es-ES"/>
        </w:rPr>
        <w:t>Meta “</w:t>
      </w:r>
      <w:r w:rsidRPr="00690B73">
        <w:rPr>
          <w:lang w:val="es-ES_tradnl"/>
        </w:rPr>
        <w:t>Concientizar que los derechos de la pobla</w:t>
      </w:r>
      <w:r>
        <w:rPr>
          <w:lang w:val="es-ES_tradnl"/>
        </w:rPr>
        <w:t>ción LGBTI son derechos humanos”:</w:t>
      </w:r>
    </w:p>
    <w:p w:rsidR="00F82BC0" w:rsidRDefault="00F82BC0" w:rsidP="009A2121">
      <w:pPr>
        <w:jc w:val="both"/>
        <w:rPr>
          <w:lang w:val="es-ES_tradnl"/>
        </w:rPr>
      </w:pPr>
      <w:r>
        <w:rPr>
          <w:lang w:val="es-ES_tradnl"/>
        </w:rPr>
        <w:t>Propuesta de acciones:</w:t>
      </w:r>
    </w:p>
    <w:p w:rsidR="00F82BC0" w:rsidRDefault="00F82BC0" w:rsidP="009A2121">
      <w:pPr>
        <w:jc w:val="both"/>
        <w:rPr>
          <w:lang w:val="es-ES_tradnl"/>
        </w:rPr>
      </w:pPr>
      <w:r>
        <w:rPr>
          <w:lang w:val="es-ES_tradnl"/>
        </w:rPr>
        <w:t>-Avanzar hacia el reconocimiento pleno de la identidad de género auto percibid</w:t>
      </w:r>
      <w:r w:rsidR="00DA05F7">
        <w:rPr>
          <w:lang w:val="es-ES_tradnl"/>
        </w:rPr>
        <w:t>a</w:t>
      </w:r>
      <w:r>
        <w:rPr>
          <w:lang w:val="es-ES_tradnl"/>
        </w:rPr>
        <w:t>, fomentando el intercambio de experiencias y buenas prácticas a nivel legislativo y de políticas públicas.</w:t>
      </w:r>
    </w:p>
    <w:p w:rsidR="009A2121" w:rsidRDefault="009A2121" w:rsidP="009A2121">
      <w:pPr>
        <w:jc w:val="both"/>
        <w:rPr>
          <w:lang w:val="es-ES_tradnl"/>
        </w:rPr>
      </w:pPr>
      <w:r>
        <w:rPr>
          <w:lang w:val="es-ES_tradnl"/>
        </w:rPr>
        <w:t>-</w:t>
      </w:r>
      <w:r w:rsidR="00A21557">
        <w:rPr>
          <w:lang w:val="es-ES_tradnl"/>
        </w:rPr>
        <w:t>Realizar</w:t>
      </w:r>
      <w:r>
        <w:rPr>
          <w:lang w:val="es-ES_tradnl"/>
        </w:rPr>
        <w:t xml:space="preserve"> acciones destinadas a garantizar los derechos humanos de las personas travesti/</w:t>
      </w:r>
      <w:proofErr w:type="spellStart"/>
      <w:r>
        <w:rPr>
          <w:lang w:val="es-ES_tradnl"/>
        </w:rPr>
        <w:t>trans</w:t>
      </w:r>
      <w:proofErr w:type="spellEnd"/>
      <w:r>
        <w:rPr>
          <w:lang w:val="es-ES_tradnl"/>
        </w:rPr>
        <w:t xml:space="preserve"> migrantes en los países del MERCOSUR, generando mecanismos de dialogo y coordinación entre los estados a los fines de aplicar políticas regionales para hacer frente a las problemáticas que atraviesa este colectivo.</w:t>
      </w:r>
    </w:p>
    <w:p w:rsidR="009A2121" w:rsidRPr="00F82BC0" w:rsidRDefault="00A21557" w:rsidP="009A2121">
      <w:pPr>
        <w:jc w:val="both"/>
        <w:rPr>
          <w:rFonts w:ascii="Calibri" w:eastAsia="Calibri" w:hAnsi="Calibri" w:cs="Calibri"/>
        </w:rPr>
      </w:pPr>
      <w:r>
        <w:rPr>
          <w:lang w:val="es-ES_tradnl"/>
        </w:rPr>
        <w:t>-</w:t>
      </w:r>
      <w:r>
        <w:rPr>
          <w:rFonts w:ascii="Calibri" w:eastAsia="Calibri" w:hAnsi="Calibri" w:cs="Calibri"/>
        </w:rPr>
        <w:t xml:space="preserve">Intercambio de experiencias y pautas comunes para el diseño e implementación de políticas focalizadas para asegurar el ejercicio efectivo de los derechos humanos por parte de las personas LGBTI+, especialmente trans y travestis, en particular el </w:t>
      </w:r>
      <w:r w:rsidRPr="00F82BC0">
        <w:rPr>
          <w:rFonts w:ascii="Calibri" w:eastAsia="Calibri" w:hAnsi="Calibri" w:cs="Calibri"/>
        </w:rPr>
        <w:t>derecho al trabajo, a la vivienda digna y a la salud.</w:t>
      </w:r>
    </w:p>
    <w:p w:rsidR="009A2121" w:rsidRDefault="00A21557" w:rsidP="009A2121">
      <w:pPr>
        <w:jc w:val="both"/>
        <w:rPr>
          <w:lang w:val="es-ES_tradnl"/>
        </w:rPr>
      </w:pPr>
      <w:r>
        <w:rPr>
          <w:rFonts w:ascii="Calibri" w:eastAsia="Calibri" w:hAnsi="Calibri" w:cs="Calibri"/>
          <w:b/>
        </w:rPr>
        <w:t>-</w:t>
      </w:r>
      <w:r w:rsidRPr="00A21557">
        <w:rPr>
          <w:rFonts w:ascii="Calibri" w:eastAsia="Calibri" w:hAnsi="Calibri" w:cs="Calibri"/>
        </w:rPr>
        <w:t>Coordinar acciones junto a la CP N</w:t>
      </w:r>
      <w:r w:rsidR="00C35A74">
        <w:rPr>
          <w:rFonts w:ascii="Calibri" w:eastAsia="Calibri" w:hAnsi="Calibri" w:cs="Calibri"/>
        </w:rPr>
        <w:t xml:space="preserve">iñ@Sur, </w:t>
      </w:r>
      <w:r w:rsidRPr="00A21557">
        <w:rPr>
          <w:rFonts w:ascii="Calibri" w:eastAsia="Calibri" w:hAnsi="Calibri" w:cs="Calibri"/>
        </w:rPr>
        <w:t xml:space="preserve"> la CP de Educación</w:t>
      </w:r>
      <w:r w:rsidR="00C35A74">
        <w:rPr>
          <w:rFonts w:ascii="Calibri" w:eastAsia="Calibri" w:hAnsi="Calibri" w:cs="Calibri"/>
        </w:rPr>
        <w:t xml:space="preserve"> y </w:t>
      </w:r>
      <w:r w:rsidR="00C35A74" w:rsidRPr="001420DA">
        <w:rPr>
          <w:rFonts w:ascii="Calibri" w:eastAsia="Calibri" w:hAnsi="Calibri" w:cs="Calibri"/>
        </w:rPr>
        <w:t>el CP contra el DRX</w:t>
      </w:r>
      <w:r w:rsidRPr="001420DA">
        <w:rPr>
          <w:rFonts w:ascii="Calibri" w:eastAsia="Calibri" w:hAnsi="Calibri" w:cs="Calibri"/>
          <w:b/>
        </w:rPr>
        <w:t xml:space="preserve"> </w:t>
      </w:r>
      <w:r w:rsidR="00F82BC0" w:rsidRPr="00F82BC0">
        <w:rPr>
          <w:rFonts w:ascii="Calibri" w:eastAsia="Calibri" w:hAnsi="Calibri" w:cs="Calibri"/>
        </w:rPr>
        <w:t>destinadas a garantizar el libre desarrollo de la personalidad de niños, niñas y adolescentes LGTBI.</w:t>
      </w:r>
    </w:p>
    <w:p w:rsidR="00A21557" w:rsidRDefault="00A21557" w:rsidP="00A21557">
      <w:pPr>
        <w:spacing w:after="0" w:line="240" w:lineRule="auto"/>
        <w:jc w:val="both"/>
        <w:rPr>
          <w:rFonts w:ascii="Calibri" w:eastAsia="Calibri" w:hAnsi="Calibri" w:cs="Calibri"/>
        </w:rPr>
      </w:pPr>
      <w:r w:rsidRPr="00A21557">
        <w:rPr>
          <w:b/>
          <w:lang w:val="es-ES_tradnl"/>
        </w:rPr>
        <w:t>Propuesta de Meta:</w:t>
      </w:r>
      <w:r>
        <w:rPr>
          <w:lang w:val="es-ES_tradnl"/>
        </w:rPr>
        <w:t xml:space="preserve"> Avanzar hacia la </w:t>
      </w:r>
      <w:r>
        <w:rPr>
          <w:rFonts w:ascii="Calibri" w:eastAsia="Calibri" w:hAnsi="Calibri" w:cs="Calibri"/>
        </w:rPr>
        <w:t>representatividad política y participación efectiva de personas LGBTI+ en los espacios de toma de decisiones.</w:t>
      </w:r>
    </w:p>
    <w:p w:rsidR="00A21557" w:rsidRDefault="00A21557" w:rsidP="009A2121">
      <w:pPr>
        <w:jc w:val="both"/>
      </w:pPr>
    </w:p>
    <w:p w:rsidR="00F82BC0" w:rsidRDefault="00F82BC0" w:rsidP="00F82BC0">
      <w:pPr>
        <w:spacing w:after="0" w:line="240" w:lineRule="auto"/>
        <w:jc w:val="both"/>
        <w:rPr>
          <w:rFonts w:ascii="Calibri" w:eastAsia="Calibri" w:hAnsi="Calibri" w:cs="Calibri"/>
        </w:rPr>
      </w:pPr>
      <w:r w:rsidRPr="00F82BC0">
        <w:rPr>
          <w:b/>
        </w:rPr>
        <w:t>Propuesta de Meta:</w:t>
      </w:r>
      <w:r>
        <w:t xml:space="preserve"> </w:t>
      </w:r>
      <w:r>
        <w:rPr>
          <w:rFonts w:ascii="Calibri" w:eastAsia="Calibri" w:hAnsi="Calibri" w:cs="Calibri"/>
        </w:rPr>
        <w:t xml:space="preserve">Promover la ratificación y efectiva implementación de la Convención Interamericana contra Toda Forma de Discriminación e Intolerancia, por parte de todos los países de la región. </w:t>
      </w:r>
    </w:p>
    <w:p w:rsidR="00F82BC0" w:rsidRDefault="00F82BC0" w:rsidP="009A2121">
      <w:pPr>
        <w:jc w:val="both"/>
      </w:pPr>
    </w:p>
    <w:p w:rsidR="001C543B" w:rsidRPr="0097082B" w:rsidRDefault="001C543B" w:rsidP="001C543B">
      <w:pPr>
        <w:jc w:val="both"/>
        <w:rPr>
          <w:rFonts w:ascii="Calibri" w:eastAsia="Calibri" w:hAnsi="Calibri" w:cs="Calibri"/>
        </w:rPr>
      </w:pPr>
      <w:r w:rsidRPr="001C543B">
        <w:rPr>
          <w:b/>
        </w:rPr>
        <w:t>Propuesta de Meta:</w:t>
      </w:r>
      <w:r>
        <w:t xml:space="preserve"> </w:t>
      </w:r>
      <w:r w:rsidRPr="0097082B">
        <w:rPr>
          <w:rFonts w:ascii="Calibri" w:eastAsia="Calibri" w:hAnsi="Calibri" w:cs="Calibri"/>
        </w:rPr>
        <w:t xml:space="preserve">Promover un enfoque </w:t>
      </w:r>
      <w:proofErr w:type="spellStart"/>
      <w:r w:rsidRPr="0097082B">
        <w:rPr>
          <w:rFonts w:ascii="Calibri" w:eastAsia="Calibri" w:hAnsi="Calibri" w:cs="Calibri"/>
        </w:rPr>
        <w:t>interseccional</w:t>
      </w:r>
      <w:proofErr w:type="spellEnd"/>
      <w:r w:rsidRPr="0097082B">
        <w:rPr>
          <w:rFonts w:ascii="Calibri" w:eastAsia="Calibri" w:hAnsi="Calibri" w:cs="Calibri"/>
        </w:rPr>
        <w:t xml:space="preserve"> de la perspectiva de la diversidad sexual,</w:t>
      </w:r>
      <w:r w:rsidR="00E63A33">
        <w:rPr>
          <w:rFonts w:ascii="Calibri" w:eastAsia="Calibri" w:hAnsi="Calibri" w:cs="Calibri"/>
        </w:rPr>
        <w:t xml:space="preserve"> </w:t>
      </w:r>
      <w:r w:rsidRPr="0097082B">
        <w:rPr>
          <w:rFonts w:ascii="Calibri" w:eastAsia="Calibri" w:hAnsi="Calibri" w:cs="Calibri"/>
        </w:rPr>
        <w:t>de manera transversal a la labor de la CP, que proponga explicar de qué manera las personas vivencian experiencias sociales diferenciales producto  del clivaje de sus identidades dentro del colectivo LGBTI. </w:t>
      </w:r>
    </w:p>
    <w:p w:rsidR="001C543B" w:rsidRPr="00A21557" w:rsidRDefault="001C543B" w:rsidP="009A2121">
      <w:pPr>
        <w:jc w:val="both"/>
      </w:pPr>
      <w:bookmarkStart w:id="0" w:name="_GoBack"/>
      <w:bookmarkEnd w:id="0"/>
    </w:p>
    <w:p w:rsidR="009A2121" w:rsidRDefault="009A2121" w:rsidP="009A2121">
      <w:pPr>
        <w:rPr>
          <w:b/>
          <w:lang w:val="es-ES"/>
        </w:rPr>
      </w:pPr>
      <w:r>
        <w:rPr>
          <w:b/>
          <w:lang w:val="es-ES"/>
        </w:rPr>
        <w:t>Objetivo específico 2</w:t>
      </w:r>
    </w:p>
    <w:p w:rsidR="009A2121" w:rsidRDefault="009A2121" w:rsidP="009A2121">
      <w:pPr>
        <w:pStyle w:val="Cuerpo"/>
        <w:spacing w:after="0" w:line="240" w:lineRule="auto"/>
        <w:jc w:val="both"/>
        <w:rPr>
          <w:rStyle w:val="Ninguno"/>
        </w:rPr>
      </w:pPr>
      <w:r w:rsidRPr="009A2121">
        <w:rPr>
          <w:rFonts w:asciiTheme="minorHAnsi" w:eastAsiaTheme="minorHAnsi" w:hAnsiTheme="minorHAnsi" w:cstheme="minorBidi"/>
          <w:b/>
          <w:color w:val="auto"/>
          <w:bdr w:val="none" w:sz="0" w:space="0" w:color="auto"/>
          <w:lang w:eastAsia="en-US"/>
        </w:rPr>
        <w:t>Meta</w:t>
      </w:r>
      <w:r w:rsidRPr="009A2121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 xml:space="preserve"> “Fomentar espacios de diálogo entre agentes públicos de los Poderes</w:t>
      </w:r>
      <w:r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 xml:space="preserve"> </w:t>
      </w:r>
      <w:r w:rsidRPr="009A2121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>Legislativo, Ejecutivo, Judicial y</w:t>
      </w:r>
      <w:r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 xml:space="preserve">  </w:t>
      </w:r>
      <w:r w:rsidRPr="009A2121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>órganos de otros poderes de los Estados Parte del MERCOSUR.</w:t>
      </w:r>
      <w:r>
        <w:rPr>
          <w:rStyle w:val="Ninguno"/>
        </w:rPr>
        <w:t xml:space="preserve"> “</w:t>
      </w:r>
    </w:p>
    <w:p w:rsidR="009A2121" w:rsidRDefault="009A2121" w:rsidP="009A2121">
      <w:pPr>
        <w:pStyle w:val="Cuerpo"/>
        <w:spacing w:after="0" w:line="240" w:lineRule="auto"/>
        <w:jc w:val="both"/>
        <w:rPr>
          <w:rStyle w:val="Ninguno"/>
        </w:rPr>
      </w:pPr>
    </w:p>
    <w:p w:rsidR="00A21557" w:rsidRPr="00A21557" w:rsidRDefault="009A2121" w:rsidP="009A2121">
      <w:pPr>
        <w:pStyle w:val="Cuerpo"/>
        <w:spacing w:after="0" w:line="240" w:lineRule="auto"/>
        <w:jc w:val="both"/>
        <w:rPr>
          <w:rStyle w:val="Ninguno"/>
          <w:rFonts w:asciiTheme="minorHAnsi" w:eastAsiaTheme="minorHAnsi" w:hAnsiTheme="minorHAnsi" w:cstheme="minorBidi"/>
          <w:color w:val="auto"/>
          <w:bdr w:val="none" w:sz="0" w:space="0" w:color="auto"/>
          <w:lang w:val="es-AR" w:eastAsia="en-US"/>
        </w:rPr>
      </w:pPr>
      <w:r>
        <w:rPr>
          <w:rStyle w:val="Ninguno"/>
        </w:rPr>
        <w:t>-</w:t>
      </w:r>
      <w:r w:rsidR="00A21557">
        <w:rPr>
          <w:rStyle w:val="Ninguno"/>
        </w:rPr>
        <w:t xml:space="preserve">Sumar acciones de coordinación entre los agentes públicos relevantes tendientes a la descriminalización de las </w:t>
      </w:r>
      <w:r w:rsidR="00A21557" w:rsidRPr="001C543B">
        <w:rPr>
          <w:rStyle w:val="Ninguno"/>
          <w:color w:val="auto"/>
        </w:rPr>
        <w:t>personas</w:t>
      </w:r>
      <w:r w:rsidR="00096AF4" w:rsidRPr="001C543B">
        <w:rPr>
          <w:rStyle w:val="Ninguno"/>
          <w:color w:val="auto"/>
        </w:rPr>
        <w:t xml:space="preserve"> de la diversidad sexual particularmente</w:t>
      </w:r>
      <w:r w:rsidR="008D1C7F" w:rsidRPr="001C543B">
        <w:rPr>
          <w:rStyle w:val="Ninguno"/>
          <w:color w:val="auto"/>
        </w:rPr>
        <w:t xml:space="preserve"> personas</w:t>
      </w:r>
      <w:r w:rsidR="00A21557" w:rsidRPr="001C543B">
        <w:rPr>
          <w:rStyle w:val="Ninguno"/>
          <w:color w:val="auto"/>
        </w:rPr>
        <w:t xml:space="preserve"> travesti/</w:t>
      </w:r>
      <w:proofErr w:type="spellStart"/>
      <w:r w:rsidR="00A21557" w:rsidRPr="001C543B">
        <w:rPr>
          <w:rStyle w:val="Ninguno"/>
          <w:color w:val="auto"/>
        </w:rPr>
        <w:t>trans</w:t>
      </w:r>
      <w:proofErr w:type="spellEnd"/>
      <w:r w:rsidR="001420DA">
        <w:rPr>
          <w:rStyle w:val="Ninguno"/>
          <w:color w:val="auto"/>
        </w:rPr>
        <w:t>.</w:t>
      </w:r>
      <w:r w:rsidR="00A21557" w:rsidRPr="001C543B">
        <w:rPr>
          <w:rStyle w:val="Ninguno"/>
          <w:color w:val="auto"/>
        </w:rPr>
        <w:t xml:space="preserve"> </w:t>
      </w:r>
    </w:p>
    <w:p w:rsidR="009A2121" w:rsidRPr="009A2121" w:rsidRDefault="009A2121" w:rsidP="009A2121">
      <w:pPr>
        <w:rPr>
          <w:b/>
          <w:lang w:val="es-ES_tradnl"/>
        </w:rPr>
      </w:pPr>
    </w:p>
    <w:p w:rsidR="009A2121" w:rsidRPr="009A2121" w:rsidRDefault="009A2121" w:rsidP="009A2121">
      <w:pPr>
        <w:jc w:val="both"/>
        <w:rPr>
          <w:lang w:val="es-ES_tradnl"/>
        </w:rPr>
      </w:pPr>
    </w:p>
    <w:sectPr w:rsidR="009A2121" w:rsidRPr="009A2121" w:rsidSect="001701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7672"/>
    <w:multiLevelType w:val="multilevel"/>
    <w:tmpl w:val="837A4C22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A2121"/>
    <w:rsid w:val="00096AF4"/>
    <w:rsid w:val="001420DA"/>
    <w:rsid w:val="00170149"/>
    <w:rsid w:val="001C543B"/>
    <w:rsid w:val="002351C0"/>
    <w:rsid w:val="00644C0F"/>
    <w:rsid w:val="006E6BFD"/>
    <w:rsid w:val="00852808"/>
    <w:rsid w:val="008A6E72"/>
    <w:rsid w:val="008D1C7F"/>
    <w:rsid w:val="0097082B"/>
    <w:rsid w:val="009A2121"/>
    <w:rsid w:val="00A21557"/>
    <w:rsid w:val="00B15613"/>
    <w:rsid w:val="00C35A74"/>
    <w:rsid w:val="00D17356"/>
    <w:rsid w:val="00DA05F7"/>
    <w:rsid w:val="00E63A33"/>
    <w:rsid w:val="00F82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1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inguno">
    <w:name w:val="Ninguno"/>
    <w:rsid w:val="009A2121"/>
    <w:rPr>
      <w:lang w:val="es-ES_tradnl"/>
    </w:rPr>
  </w:style>
  <w:style w:type="paragraph" w:customStyle="1" w:styleId="Cuerpo">
    <w:name w:val="Cuerpo"/>
    <w:rsid w:val="009A212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es-ES_tradnl"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inguno">
    <w:name w:val="Ninguno"/>
    <w:rsid w:val="009A2121"/>
    <w:rPr>
      <w:lang w:val="es-ES_tradnl"/>
    </w:rPr>
  </w:style>
  <w:style w:type="paragraph" w:customStyle="1" w:styleId="Cuerpo">
    <w:name w:val="Cuerpo"/>
    <w:rsid w:val="009A212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es-ES_tradnl" w:eastAsia="es-U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</dc:creator>
  <cp:lastModifiedBy>mrama</cp:lastModifiedBy>
  <cp:revision>2</cp:revision>
  <cp:lastPrinted>2020-10-22T12:50:00Z</cp:lastPrinted>
  <dcterms:created xsi:type="dcterms:W3CDTF">2020-11-03T13:06:00Z</dcterms:created>
  <dcterms:modified xsi:type="dcterms:W3CDTF">2020-11-03T13:06:00Z</dcterms:modified>
</cp:coreProperties>
</file>