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20" w:rsidRPr="00B33648" w:rsidRDefault="00282E60" w:rsidP="00B33648">
      <w:pPr>
        <w:spacing w:line="240" w:lineRule="auto"/>
        <w:jc w:val="center"/>
        <w:rPr>
          <w:b/>
        </w:rPr>
      </w:pPr>
      <w:r w:rsidRPr="00B33648">
        <w:rPr>
          <w:b/>
        </w:rPr>
        <w:t>XXV</w:t>
      </w:r>
      <w:r w:rsidR="002228A6" w:rsidRPr="00B33648">
        <w:rPr>
          <w:b/>
        </w:rPr>
        <w:t>III</w:t>
      </w:r>
      <w:r w:rsidRPr="00B33648">
        <w:rPr>
          <w:b/>
        </w:rPr>
        <w:t xml:space="preserve"> RAADDHH </w:t>
      </w:r>
    </w:p>
    <w:p w:rsidR="00EB7F39" w:rsidRPr="00B33648" w:rsidRDefault="00EB7F39" w:rsidP="00B33648">
      <w:pPr>
        <w:spacing w:line="240" w:lineRule="auto"/>
        <w:jc w:val="center"/>
        <w:rPr>
          <w:b/>
        </w:rPr>
      </w:pPr>
      <w:r w:rsidRPr="00B33648">
        <w:rPr>
          <w:b/>
        </w:rPr>
        <w:t xml:space="preserve"> Reunión de las Altas Autoridades previa al</w:t>
      </w:r>
      <w:r w:rsidR="00282E60" w:rsidRPr="00B33648">
        <w:rPr>
          <w:b/>
        </w:rPr>
        <w:t xml:space="preserve"> Plenario</w:t>
      </w:r>
    </w:p>
    <w:p w:rsidR="002228A6" w:rsidRPr="00B33648" w:rsidRDefault="00EB7F39" w:rsidP="00B33648">
      <w:pPr>
        <w:spacing w:line="240" w:lineRule="auto"/>
        <w:jc w:val="center"/>
        <w:rPr>
          <w:b/>
        </w:rPr>
      </w:pPr>
      <w:r w:rsidRPr="00B33648">
        <w:rPr>
          <w:b/>
        </w:rPr>
        <w:t xml:space="preserve"> Programa y temario</w:t>
      </w:r>
    </w:p>
    <w:p w:rsidR="002228A6" w:rsidRPr="00B33648" w:rsidRDefault="002228A6" w:rsidP="00B33648">
      <w:pPr>
        <w:spacing w:line="240" w:lineRule="auto"/>
        <w:jc w:val="center"/>
        <w:rPr>
          <w:b/>
        </w:rPr>
      </w:pPr>
      <w:r w:rsidRPr="00B33648">
        <w:rPr>
          <w:b/>
        </w:rPr>
        <w:t xml:space="preserve"> </w:t>
      </w:r>
      <w:r w:rsidR="00EB7F39" w:rsidRPr="00B33648">
        <w:rPr>
          <w:b/>
        </w:rPr>
        <w:t>Jueves 26</w:t>
      </w:r>
      <w:r w:rsidRPr="00B33648">
        <w:rPr>
          <w:b/>
        </w:rPr>
        <w:t xml:space="preserve"> de mayo de 2016.</w:t>
      </w:r>
    </w:p>
    <w:p w:rsidR="00B33648" w:rsidRPr="00B33648" w:rsidRDefault="00EB7F39" w:rsidP="00B33648">
      <w:pPr>
        <w:spacing w:line="240" w:lineRule="auto"/>
        <w:jc w:val="center"/>
        <w:rPr>
          <w:b/>
          <w:lang w:val="pt-BR"/>
        </w:rPr>
      </w:pPr>
      <w:r w:rsidRPr="00B33648">
        <w:rPr>
          <w:b/>
          <w:lang w:val="pt-BR"/>
        </w:rPr>
        <w:t>Sala de Ministros,</w:t>
      </w:r>
      <w:r w:rsidR="002228A6" w:rsidRPr="00B33648">
        <w:rPr>
          <w:b/>
          <w:lang w:val="pt-BR"/>
        </w:rPr>
        <w:t xml:space="preserve"> </w:t>
      </w:r>
      <w:r w:rsidR="00B33648" w:rsidRPr="00B33648">
        <w:rPr>
          <w:b/>
          <w:lang w:val="pt-BR"/>
        </w:rPr>
        <w:t>Palácio</w:t>
      </w:r>
      <w:r w:rsidR="002228A6" w:rsidRPr="00B33648">
        <w:rPr>
          <w:b/>
          <w:lang w:val="pt-BR"/>
        </w:rPr>
        <w:t xml:space="preserve"> Legislativo. </w:t>
      </w:r>
    </w:p>
    <w:p w:rsidR="00282E60" w:rsidRPr="00B33648" w:rsidRDefault="00B33648" w:rsidP="00B33648">
      <w:pPr>
        <w:spacing w:line="240" w:lineRule="auto"/>
        <w:jc w:val="center"/>
        <w:rPr>
          <w:b/>
        </w:rPr>
      </w:pPr>
      <w:r w:rsidRPr="00B33648">
        <w:rPr>
          <w:b/>
        </w:rPr>
        <w:t>Avda.</w:t>
      </w:r>
      <w:r w:rsidR="002228A6" w:rsidRPr="00B33648">
        <w:rPr>
          <w:b/>
        </w:rPr>
        <w:t xml:space="preserve"> de las Leyes s/n.</w:t>
      </w:r>
    </w:p>
    <w:p w:rsidR="00282E60" w:rsidRDefault="00282E60" w:rsidP="00E11C8D">
      <w:pPr>
        <w:spacing w:line="276" w:lineRule="auto"/>
        <w:jc w:val="center"/>
      </w:pPr>
    </w:p>
    <w:p w:rsidR="002228A6" w:rsidRPr="00B33648" w:rsidRDefault="00D90BD1" w:rsidP="00E91616">
      <w:pPr>
        <w:spacing w:line="276" w:lineRule="auto"/>
        <w:rPr>
          <w:b/>
        </w:rPr>
      </w:pPr>
      <w:r w:rsidRPr="00B33648">
        <w:rPr>
          <w:b/>
        </w:rPr>
        <w:t xml:space="preserve"> 09:00 - 09:15</w:t>
      </w:r>
      <w:r w:rsidR="00282E60" w:rsidRPr="00B33648">
        <w:rPr>
          <w:b/>
        </w:rPr>
        <w:t xml:space="preserve"> hs. </w:t>
      </w:r>
    </w:p>
    <w:p w:rsidR="002228A6" w:rsidRDefault="00282E60" w:rsidP="00E91616">
      <w:pPr>
        <w:spacing w:line="276" w:lineRule="auto"/>
      </w:pPr>
      <w:r>
        <w:t xml:space="preserve"> Apertura. Aprobación de la agenda.</w:t>
      </w:r>
    </w:p>
    <w:p w:rsidR="00D90BD1" w:rsidRPr="00B33648" w:rsidRDefault="00D90BD1" w:rsidP="00E91616">
      <w:pPr>
        <w:spacing w:line="276" w:lineRule="auto"/>
        <w:rPr>
          <w:b/>
        </w:rPr>
      </w:pPr>
      <w:r w:rsidRPr="00B33648">
        <w:rPr>
          <w:b/>
        </w:rPr>
        <w:t>09:15- 11:</w:t>
      </w:r>
      <w:r w:rsidR="00764EBC">
        <w:rPr>
          <w:b/>
        </w:rPr>
        <w:t>45</w:t>
      </w:r>
      <w:r w:rsidRPr="00B33648">
        <w:rPr>
          <w:b/>
        </w:rPr>
        <w:t xml:space="preserve"> hs.</w:t>
      </w:r>
    </w:p>
    <w:p w:rsidR="008D554C" w:rsidRDefault="00550619" w:rsidP="00E91616">
      <w:pPr>
        <w:spacing w:after="240" w:line="276" w:lineRule="auto"/>
        <w:rPr>
          <w:rFonts w:ascii="Arial" w:hAnsi="Arial" w:cs="Arial"/>
        </w:rPr>
      </w:pPr>
      <w:r>
        <w:t xml:space="preserve">Deliberación y </w:t>
      </w:r>
      <w:r w:rsidR="000B605F">
        <w:t>d</w:t>
      </w:r>
      <w:r>
        <w:t>ecisión sobre</w:t>
      </w:r>
      <w:r w:rsidR="000B605F">
        <w:t xml:space="preserve"> </w:t>
      </w:r>
      <w:r>
        <w:t>los</w:t>
      </w:r>
      <w:r w:rsidR="00EB7F39">
        <w:t xml:space="preserve"> Términos de </w:t>
      </w:r>
      <w:r w:rsidR="00EB7F39" w:rsidRPr="00B33648">
        <w:t>Referencia</w:t>
      </w:r>
      <w:r w:rsidR="00EB7F39">
        <w:t xml:space="preserve"> de un Grupo de Trabajo sobre Derechos Humanos en el MERCOSUR.</w:t>
      </w:r>
      <w:r w:rsidR="008D554C">
        <w:t xml:space="preserve"> </w:t>
      </w:r>
    </w:p>
    <w:p w:rsidR="001676CF" w:rsidRDefault="001676CF" w:rsidP="00E91616">
      <w:pPr>
        <w:spacing w:line="276" w:lineRule="auto"/>
      </w:pPr>
    </w:p>
    <w:p w:rsidR="00D90BD1" w:rsidRPr="00B33648" w:rsidRDefault="00D90BD1" w:rsidP="00E91616">
      <w:pPr>
        <w:spacing w:line="276" w:lineRule="auto"/>
        <w:rPr>
          <w:b/>
        </w:rPr>
      </w:pPr>
      <w:r w:rsidRPr="00B33648">
        <w:rPr>
          <w:b/>
        </w:rPr>
        <w:t>11:</w:t>
      </w:r>
      <w:r w:rsidR="00764EBC">
        <w:rPr>
          <w:b/>
        </w:rPr>
        <w:t>45</w:t>
      </w:r>
      <w:r w:rsidRPr="00B33648">
        <w:rPr>
          <w:b/>
        </w:rPr>
        <w:t>: 1</w:t>
      </w:r>
      <w:r w:rsidR="00764EBC">
        <w:rPr>
          <w:b/>
        </w:rPr>
        <w:t>2</w:t>
      </w:r>
      <w:r w:rsidRPr="00B33648">
        <w:rPr>
          <w:b/>
        </w:rPr>
        <w:t>:</w:t>
      </w:r>
      <w:r w:rsidR="00764EBC">
        <w:rPr>
          <w:b/>
        </w:rPr>
        <w:t>00</w:t>
      </w:r>
      <w:r w:rsidRPr="00B33648">
        <w:rPr>
          <w:b/>
        </w:rPr>
        <w:t xml:space="preserve"> hs.</w:t>
      </w:r>
    </w:p>
    <w:p w:rsidR="00D90BD1" w:rsidRDefault="00D90BD1" w:rsidP="00E91616">
      <w:pPr>
        <w:spacing w:line="276" w:lineRule="auto"/>
      </w:pPr>
      <w:r>
        <w:t>Café.</w:t>
      </w:r>
    </w:p>
    <w:p w:rsidR="00D90BD1" w:rsidRPr="00B33648" w:rsidRDefault="00D90BD1" w:rsidP="00E91616">
      <w:pPr>
        <w:spacing w:line="276" w:lineRule="auto"/>
        <w:rPr>
          <w:b/>
        </w:rPr>
      </w:pPr>
      <w:r w:rsidRPr="00B33648">
        <w:rPr>
          <w:b/>
        </w:rPr>
        <w:t>1</w:t>
      </w:r>
      <w:r w:rsidR="00764EBC">
        <w:rPr>
          <w:b/>
        </w:rPr>
        <w:t>2</w:t>
      </w:r>
      <w:r w:rsidRPr="00B33648">
        <w:rPr>
          <w:b/>
        </w:rPr>
        <w:t>:</w:t>
      </w:r>
      <w:r w:rsidR="00764EBC">
        <w:rPr>
          <w:b/>
        </w:rPr>
        <w:t>00</w:t>
      </w:r>
      <w:r w:rsidRPr="00B33648">
        <w:rPr>
          <w:b/>
        </w:rPr>
        <w:t>- 13:00 hs.</w:t>
      </w:r>
    </w:p>
    <w:p w:rsidR="00F03227" w:rsidRDefault="00F03227" w:rsidP="00E91616">
      <w:pPr>
        <w:spacing w:line="276" w:lineRule="auto"/>
      </w:pPr>
      <w:r>
        <w:t xml:space="preserve">Desafíos que presenta </w:t>
      </w:r>
      <w:r w:rsidR="00D876F9">
        <w:t xml:space="preserve">la coyuntura regional </w:t>
      </w:r>
      <w:r w:rsidR="00430B85">
        <w:t>y mundial.</w:t>
      </w:r>
      <w:r w:rsidR="00282E60">
        <w:t xml:space="preserve"> </w:t>
      </w:r>
      <w:r w:rsidR="00366DA1">
        <w:t xml:space="preserve">Presentación </w:t>
      </w:r>
      <w:r w:rsidR="00D90BD1">
        <w:t>a cargo de</w:t>
      </w:r>
      <w:r w:rsidR="00366DA1">
        <w:t xml:space="preserve"> </w:t>
      </w:r>
      <w:bookmarkStart w:id="0" w:name="_GoBack"/>
      <w:bookmarkEnd w:id="0"/>
      <w:r w:rsidR="000E3EB3">
        <w:t xml:space="preserve"> invitados especiales</w:t>
      </w:r>
      <w:r>
        <w:t xml:space="preserve">. </w:t>
      </w:r>
    </w:p>
    <w:p w:rsidR="000E3EB3" w:rsidRPr="00B33648" w:rsidRDefault="000E3EB3" w:rsidP="00E91616">
      <w:pPr>
        <w:spacing w:line="276" w:lineRule="auto"/>
        <w:rPr>
          <w:b/>
        </w:rPr>
      </w:pPr>
      <w:r w:rsidRPr="00B33648">
        <w:rPr>
          <w:b/>
        </w:rPr>
        <w:t>13:00 – 14:30</w:t>
      </w:r>
      <w:r w:rsidR="00B33648" w:rsidRPr="00B33648">
        <w:rPr>
          <w:b/>
        </w:rPr>
        <w:t xml:space="preserve"> hs.</w:t>
      </w:r>
    </w:p>
    <w:p w:rsidR="00E11C8D" w:rsidRDefault="000E3EB3" w:rsidP="00E91616">
      <w:pPr>
        <w:spacing w:line="276" w:lineRule="auto"/>
      </w:pPr>
      <w:r>
        <w:t>Almuerzo</w:t>
      </w:r>
      <w:r w:rsidR="00E11C8D">
        <w:t>.</w:t>
      </w:r>
    </w:p>
    <w:p w:rsidR="00E11C8D" w:rsidRDefault="00E11C8D" w:rsidP="00E91616">
      <w:pPr>
        <w:spacing w:line="276" w:lineRule="auto"/>
      </w:pPr>
    </w:p>
    <w:p w:rsidR="000E3EB3" w:rsidRDefault="000E3EB3" w:rsidP="00E91616">
      <w:pPr>
        <w:spacing w:line="276" w:lineRule="auto"/>
        <w:rPr>
          <w:b/>
        </w:rPr>
      </w:pPr>
      <w:r w:rsidRPr="00B33648">
        <w:rPr>
          <w:b/>
        </w:rPr>
        <w:t xml:space="preserve">14:30 </w:t>
      </w:r>
      <w:r w:rsidR="00B33648" w:rsidRPr="00B33648">
        <w:rPr>
          <w:b/>
        </w:rPr>
        <w:t>-</w:t>
      </w:r>
      <w:r w:rsidRPr="00B33648">
        <w:rPr>
          <w:b/>
        </w:rPr>
        <w:t xml:space="preserve"> 1</w:t>
      </w:r>
      <w:r w:rsidR="00764EBC">
        <w:rPr>
          <w:b/>
        </w:rPr>
        <w:t>7</w:t>
      </w:r>
      <w:r w:rsidR="00B33648" w:rsidRPr="00B33648">
        <w:rPr>
          <w:b/>
        </w:rPr>
        <w:t>:00 hs.</w:t>
      </w:r>
    </w:p>
    <w:p w:rsidR="00764EBC" w:rsidRDefault="00764EBC" w:rsidP="00764EBC">
      <w:pPr>
        <w:spacing w:line="276" w:lineRule="auto"/>
      </w:pPr>
      <w:r>
        <w:t>Avances y fortalecimiento de la institucionalidad en Derechos Humanos en la región. Presentación a cargo del Secretario Ejecutivo del IPPDH.</w:t>
      </w:r>
    </w:p>
    <w:p w:rsidR="00F03227" w:rsidRPr="00F03227" w:rsidRDefault="00F03227" w:rsidP="00E91616">
      <w:pPr>
        <w:spacing w:line="276" w:lineRule="auto"/>
        <w:rPr>
          <w:lang w:val="es-CO"/>
        </w:rPr>
      </w:pPr>
      <w:r>
        <w:t xml:space="preserve">Aportes </w:t>
      </w:r>
      <w:r w:rsidRPr="00F03227">
        <w:t>de</w:t>
      </w:r>
      <w:r w:rsidR="00002A82" w:rsidRPr="00F03227">
        <w:rPr>
          <w:lang w:val="es-CO"/>
        </w:rPr>
        <w:t xml:space="preserve"> la RAADH</w:t>
      </w:r>
      <w:r w:rsidR="00D90BD1">
        <w:rPr>
          <w:lang w:val="es-CO"/>
        </w:rPr>
        <w:t xml:space="preserve"> desde el</w:t>
      </w:r>
      <w:r w:rsidRPr="00F03227">
        <w:rPr>
          <w:lang w:val="es-CO"/>
        </w:rPr>
        <w:t xml:space="preserve"> enfoque de Derechos Humanos</w:t>
      </w:r>
      <w:r w:rsidR="00D90BD1">
        <w:rPr>
          <w:lang w:val="es-CO"/>
        </w:rPr>
        <w:t xml:space="preserve"> a esos </w:t>
      </w:r>
      <w:r w:rsidR="00FF2CF4">
        <w:rPr>
          <w:lang w:val="es-CO"/>
        </w:rPr>
        <w:t>desafíos</w:t>
      </w:r>
      <w:r w:rsidR="00FF2CF4" w:rsidRPr="00F03227">
        <w:rPr>
          <w:lang w:val="es-CO"/>
        </w:rPr>
        <w:t>.</w:t>
      </w:r>
      <w:r w:rsidR="00FF2CF4">
        <w:rPr>
          <w:lang w:val="es-CO"/>
        </w:rPr>
        <w:t xml:space="preserve"> Discusión</w:t>
      </w:r>
      <w:r w:rsidR="00E95D36">
        <w:rPr>
          <w:lang w:val="es-CO"/>
        </w:rPr>
        <w:t xml:space="preserve"> sobre los temas que la RAADH debería proyectar hacia una redefinición de su plan estratégico. </w:t>
      </w:r>
    </w:p>
    <w:p w:rsidR="00D767ED" w:rsidRPr="00D767ED" w:rsidRDefault="00D767ED" w:rsidP="00E91616">
      <w:pPr>
        <w:spacing w:line="276" w:lineRule="auto"/>
      </w:pPr>
    </w:p>
    <w:sectPr w:rsidR="00D767ED" w:rsidRPr="00D767ED" w:rsidSect="00027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7205"/>
    <w:multiLevelType w:val="hybridMultilevel"/>
    <w:tmpl w:val="1ACEC87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946DF"/>
    <w:multiLevelType w:val="hybridMultilevel"/>
    <w:tmpl w:val="1ACEC87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savePreviewPicture/>
  <w:compat>
    <w:useFELayout/>
  </w:compat>
  <w:rsids>
    <w:rsidRoot w:val="00282E60"/>
    <w:rsid w:val="00002A82"/>
    <w:rsid w:val="00026D26"/>
    <w:rsid w:val="000276F7"/>
    <w:rsid w:val="00080996"/>
    <w:rsid w:val="000951D0"/>
    <w:rsid w:val="000B605F"/>
    <w:rsid w:val="000D4D9C"/>
    <w:rsid w:val="000E3EB3"/>
    <w:rsid w:val="001676CF"/>
    <w:rsid w:val="00196213"/>
    <w:rsid w:val="001E2AA5"/>
    <w:rsid w:val="001F5CB2"/>
    <w:rsid w:val="00221EC4"/>
    <w:rsid w:val="002228A6"/>
    <w:rsid w:val="002516D2"/>
    <w:rsid w:val="00282E60"/>
    <w:rsid w:val="003274A5"/>
    <w:rsid w:val="003664CD"/>
    <w:rsid w:val="00366DA1"/>
    <w:rsid w:val="003B202B"/>
    <w:rsid w:val="00430B85"/>
    <w:rsid w:val="004731F8"/>
    <w:rsid w:val="004E03AD"/>
    <w:rsid w:val="00517513"/>
    <w:rsid w:val="00550619"/>
    <w:rsid w:val="005D00D0"/>
    <w:rsid w:val="006726AD"/>
    <w:rsid w:val="006B35DA"/>
    <w:rsid w:val="00764EBC"/>
    <w:rsid w:val="007E7829"/>
    <w:rsid w:val="00843B51"/>
    <w:rsid w:val="008D554C"/>
    <w:rsid w:val="00913B64"/>
    <w:rsid w:val="00972456"/>
    <w:rsid w:val="009A5C51"/>
    <w:rsid w:val="009C3747"/>
    <w:rsid w:val="00A071CB"/>
    <w:rsid w:val="00AB09A6"/>
    <w:rsid w:val="00B33648"/>
    <w:rsid w:val="00C02A20"/>
    <w:rsid w:val="00D66C93"/>
    <w:rsid w:val="00D767ED"/>
    <w:rsid w:val="00D876F9"/>
    <w:rsid w:val="00D90BD1"/>
    <w:rsid w:val="00D9725B"/>
    <w:rsid w:val="00E11C8D"/>
    <w:rsid w:val="00E20BBB"/>
    <w:rsid w:val="00E54F0B"/>
    <w:rsid w:val="00E91616"/>
    <w:rsid w:val="00E95D36"/>
    <w:rsid w:val="00EB7F39"/>
    <w:rsid w:val="00ED699D"/>
    <w:rsid w:val="00F03227"/>
    <w:rsid w:val="00F525AA"/>
    <w:rsid w:val="00FE0D52"/>
    <w:rsid w:val="00FE4418"/>
    <w:rsid w:val="00FF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48"/>
    <w:pPr>
      <w:spacing w:line="36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9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9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IPPDH Mercosur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ASaura</dc:creator>
  <cp:lastModifiedBy>ASaura</cp:lastModifiedBy>
  <cp:revision>2</cp:revision>
  <cp:lastPrinted>2016-04-21T14:18:00Z</cp:lastPrinted>
  <dcterms:created xsi:type="dcterms:W3CDTF">2016-05-19T17:10:00Z</dcterms:created>
  <dcterms:modified xsi:type="dcterms:W3CDTF">2016-05-19T17:10:00Z</dcterms:modified>
</cp:coreProperties>
</file>