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BBA4F" w14:textId="77777777" w:rsidR="003E09B7" w:rsidRDefault="006A32D4">
      <w:pPr>
        <w:pStyle w:val="Puesto1"/>
        <w:rPr>
          <w:b/>
          <w:bCs/>
        </w:rPr>
      </w:pPr>
      <w:bookmarkStart w:id="0" w:name="_GoBack"/>
      <w:bookmarkEnd w:id="0"/>
      <w:r>
        <w:rPr>
          <w:b/>
          <w:bCs/>
        </w:rPr>
        <w:t>ANEXO III</w:t>
      </w:r>
    </w:p>
    <w:p w14:paraId="69973978" w14:textId="77777777" w:rsidR="003E09B7" w:rsidRDefault="003E09B7">
      <w:pPr>
        <w:pStyle w:val="Puesto1"/>
        <w:rPr>
          <w:b/>
          <w:bCs/>
        </w:rPr>
      </w:pPr>
    </w:p>
    <w:p w14:paraId="6984A973" w14:textId="77777777" w:rsidR="003E09B7" w:rsidRDefault="006A32D4">
      <w:pPr>
        <w:pStyle w:val="Corpo"/>
        <w:widowControl w:val="0"/>
        <w:spacing w:after="120" w:line="360" w:lineRule="auto"/>
        <w:ind w:right="3"/>
        <w:jc w:val="center"/>
        <w:outlineLvl w:val="0"/>
        <w:rPr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>XXXVII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Arial" w:hAnsi="Arial"/>
          <w:b/>
          <w:bCs/>
          <w:sz w:val="24"/>
          <w:szCs w:val="24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REUN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Ã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Arial" w:hAnsi="Arial"/>
          <w:b/>
          <w:bCs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ALTAS AUTORIDADES 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DE DIREITOS</w:t>
      </w:r>
      <w:r>
        <w:rPr>
          <w:rFonts w:ascii="Arial" w:hAnsi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HUMANOS D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</w:t>
      </w:r>
      <w:r>
        <w:rPr>
          <w:rFonts w:ascii="Arial" w:hAnsi="Arial"/>
          <w:b/>
          <w:bCs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MERCOSU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L (RAADH)</w:t>
      </w:r>
    </w:p>
    <w:p w14:paraId="2165A075" w14:textId="77777777" w:rsidR="003E09B7" w:rsidRDefault="006A32D4">
      <w:pPr>
        <w:pStyle w:val="Corpo"/>
        <w:widowControl w:val="0"/>
        <w:spacing w:after="120" w:line="360" w:lineRule="auto"/>
        <w:ind w:right="3"/>
        <w:jc w:val="center"/>
        <w:rPr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REUNI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Ã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 DA COMISS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Ã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O PERMANENTE DE MEM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Ó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RIA, VERDADE E JUSTI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Ç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A (CP-MVJ)</w:t>
      </w:r>
    </w:p>
    <w:p w14:paraId="52C96FC3" w14:textId="77777777" w:rsidR="003E09B7" w:rsidRDefault="006A32D4">
      <w:pPr>
        <w:pStyle w:val="Corpo"/>
        <w:widowControl w:val="0"/>
        <w:spacing w:after="120" w:line="360" w:lineRule="auto"/>
        <w:ind w:right="3"/>
        <w:jc w:val="center"/>
        <w:outlineLvl w:val="0"/>
        <w:rPr>
          <w:rFonts w:ascii="Arial" w:eastAsia="Arial" w:hAnsi="Arial" w:cs="Arial"/>
          <w:b/>
          <w:bCs/>
          <w:sz w:val="24"/>
          <w:szCs w:val="24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Arial" w:hAnsi="Arial"/>
          <w:b/>
          <w:bCs/>
          <w:sz w:val="24"/>
          <w:szCs w:val="24"/>
          <w:lang w:val="it-IT"/>
        </w:rPr>
        <w:t>Videoconfer</w:t>
      </w:r>
      <w:r>
        <w:rPr>
          <w:rFonts w:ascii="Arial" w:hAnsi="Arial"/>
          <w:b/>
          <w:bCs/>
          <w:sz w:val="24"/>
          <w:szCs w:val="24"/>
          <w:lang w:val="pt-PT"/>
        </w:rPr>
        <w:t>ê</w:t>
      </w:r>
      <w:proofErr w:type="spellStart"/>
      <w:r>
        <w:rPr>
          <w:rFonts w:ascii="Arial" w:hAnsi="Arial"/>
          <w:b/>
          <w:bCs/>
          <w:sz w:val="24"/>
          <w:szCs w:val="24"/>
          <w:lang w:val="es-ES_tradnl"/>
        </w:rPr>
        <w:t>ncia</w:t>
      </w:r>
      <w:proofErr w:type="spellEnd"/>
      <w:r>
        <w:rPr>
          <w:rFonts w:ascii="Arial" w:hAnsi="Arial"/>
          <w:b/>
          <w:bCs/>
          <w:sz w:val="24"/>
          <w:szCs w:val="24"/>
          <w:lang w:val="pt-PT"/>
          <w14:textOutline w14:w="12700" w14:cap="flat" w14:cmpd="sng" w14:algn="ctr">
            <w14:noFill/>
            <w14:prstDash w14:val="solid"/>
            <w14:miter w14:lim="400000"/>
          </w14:textOutline>
        </w:rPr>
        <w:t>, 04 de outu</w:t>
      </w:r>
      <w:r>
        <w:rPr>
          <w:rFonts w:ascii="Arial" w:hAnsi="Arial"/>
          <w:b/>
          <w:bCs/>
          <w:sz w:val="24"/>
          <w:szCs w:val="2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bro</w:t>
      </w:r>
      <w:r>
        <w:rPr>
          <w:rFonts w:ascii="Arial" w:hAnsi="Arial"/>
          <w:b/>
          <w:bCs/>
          <w:sz w:val="24"/>
          <w:szCs w:val="24"/>
          <w:lang w:val="es-ES_trad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de 2021</w:t>
      </w:r>
    </w:p>
    <w:p w14:paraId="14D15BB7" w14:textId="77777777" w:rsidR="003E09B7" w:rsidRDefault="003E09B7">
      <w:pPr>
        <w:pStyle w:val="Puesto1"/>
        <w:jc w:val="left"/>
        <w:rPr>
          <w:b/>
          <w:bCs/>
        </w:rPr>
      </w:pPr>
    </w:p>
    <w:p w14:paraId="3EB84715" w14:textId="77777777" w:rsidR="003E09B7" w:rsidRDefault="006A32D4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ATA N</w:t>
      </w:r>
      <w:r>
        <w:rPr>
          <w:rFonts w:ascii="Arial" w:hAnsi="Arial"/>
          <w:b/>
          <w:bCs/>
          <w:sz w:val="24"/>
          <w:szCs w:val="24"/>
          <w:lang w:val="pt-PT"/>
        </w:rPr>
        <w:t>º</w:t>
      </w:r>
      <w:r>
        <w:rPr>
          <w:rFonts w:ascii="Arial" w:hAnsi="Arial"/>
          <w:b/>
          <w:bCs/>
          <w:sz w:val="24"/>
          <w:szCs w:val="24"/>
          <w:lang w:val="en-US"/>
        </w:rPr>
        <w:t xml:space="preserve"> 02/21</w:t>
      </w:r>
    </w:p>
    <w:p w14:paraId="3E8BD509" w14:textId="77777777" w:rsidR="003E09B7" w:rsidRDefault="003E09B7">
      <w:pPr>
        <w:pStyle w:val="Corpo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14:paraId="15787D09" w14:textId="77777777" w:rsidR="003E09B7" w:rsidRDefault="006A32D4">
      <w:pPr>
        <w:pStyle w:val="Ttulo3"/>
      </w:pPr>
      <w:r>
        <w:t>RESUMO DA ATA</w:t>
      </w:r>
    </w:p>
    <w:p w14:paraId="4A616FAD" w14:textId="77777777" w:rsidR="003E09B7" w:rsidRDefault="003E09B7">
      <w:pPr>
        <w:pStyle w:val="Ttulo1"/>
      </w:pPr>
    </w:p>
    <w:p w14:paraId="17061C89" w14:textId="77777777" w:rsidR="003E09B7" w:rsidRDefault="003E09B7">
      <w:pPr>
        <w:pStyle w:val="Corpo"/>
      </w:pPr>
    </w:p>
    <w:p w14:paraId="608181B1" w14:textId="77777777" w:rsidR="003E09B7" w:rsidRDefault="006A32D4">
      <w:pPr>
        <w:pStyle w:val="Ttulo1"/>
      </w:pPr>
      <w:r>
        <w:rPr>
          <w:rFonts w:eastAsia="Arial Unicode MS" w:cs="Arial Unicode MS"/>
          <w:b/>
          <w:bCs/>
        </w:rPr>
        <w:t>I- BREVE INDICA</w:t>
      </w:r>
      <w:r>
        <w:rPr>
          <w:rFonts w:eastAsia="Arial Unicode MS" w:cs="Arial Unicode MS"/>
          <w:b/>
          <w:bCs/>
        </w:rPr>
        <w:t>ÇÃ</w:t>
      </w:r>
      <w:r>
        <w:rPr>
          <w:rFonts w:eastAsia="Arial Unicode MS" w:cs="Arial Unicode MS"/>
          <w:b/>
          <w:bCs/>
        </w:rPr>
        <w:t>O DOS TEMAS TRATADOS</w:t>
      </w:r>
    </w:p>
    <w:p w14:paraId="63595FE8" w14:textId="77777777" w:rsidR="003E09B7" w:rsidRDefault="003E09B7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14:paraId="76C123BD" w14:textId="77777777" w:rsidR="003E09B7" w:rsidRDefault="006A32D4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lang w:val="pt-PT"/>
        </w:rPr>
        <w:t xml:space="preserve">Foram tratados os temas </w:t>
      </w:r>
      <w:proofErr w:type="spellStart"/>
      <w:r>
        <w:rPr>
          <w:rFonts w:ascii="Arial" w:hAnsi="Arial"/>
          <w:sz w:val="24"/>
          <w:szCs w:val="24"/>
          <w:lang w:val="en-US"/>
        </w:rPr>
        <w:t>indicados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na</w:t>
      </w:r>
      <w:proofErr w:type="spellEnd"/>
      <w:r>
        <w:rPr>
          <w:rFonts w:ascii="Arial" w:hAnsi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lang w:val="en-US"/>
        </w:rPr>
        <w:t>Pauta</w:t>
      </w:r>
      <w:proofErr w:type="spellEnd"/>
      <w:r>
        <w:t xml:space="preserve"> </w:t>
      </w:r>
      <w:r>
        <w:rPr>
          <w:rFonts w:ascii="Arial" w:hAnsi="Arial"/>
          <w:sz w:val="24"/>
          <w:szCs w:val="24"/>
          <w:lang w:val="pt-PT"/>
        </w:rPr>
        <w:t>da Reuni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da Comiss</w:t>
      </w:r>
      <w:r>
        <w:rPr>
          <w:rFonts w:ascii="Arial" w:hAnsi="Arial"/>
          <w:sz w:val="24"/>
          <w:szCs w:val="24"/>
          <w:lang w:val="pt-PT"/>
        </w:rPr>
        <w:t>ã</w:t>
      </w:r>
      <w:r>
        <w:rPr>
          <w:rFonts w:ascii="Arial" w:hAnsi="Arial"/>
          <w:sz w:val="24"/>
          <w:szCs w:val="24"/>
          <w:lang w:val="pt-PT"/>
        </w:rPr>
        <w:t>o Permanente de Mem</w:t>
      </w:r>
      <w:r>
        <w:rPr>
          <w:rFonts w:ascii="Arial" w:hAnsi="Arial"/>
          <w:sz w:val="24"/>
          <w:szCs w:val="24"/>
          <w:lang w:val="pt-PT"/>
        </w:rPr>
        <w:t>ó</w:t>
      </w:r>
      <w:r>
        <w:rPr>
          <w:rFonts w:ascii="Arial" w:hAnsi="Arial"/>
          <w:sz w:val="24"/>
          <w:szCs w:val="24"/>
          <w:lang w:val="pt-PT"/>
        </w:rPr>
        <w:t>ria, Verdade e Justi</w:t>
      </w:r>
      <w:r>
        <w:rPr>
          <w:rFonts w:ascii="Arial" w:hAnsi="Arial"/>
          <w:sz w:val="24"/>
          <w:szCs w:val="24"/>
          <w:lang w:val="pt-PT"/>
        </w:rPr>
        <w:t>ç</w:t>
      </w:r>
      <w:r>
        <w:rPr>
          <w:rFonts w:ascii="Arial" w:hAnsi="Arial"/>
          <w:sz w:val="24"/>
          <w:szCs w:val="24"/>
          <w:lang w:val="pt-PT"/>
        </w:rPr>
        <w:t xml:space="preserve">a (CP-MVJ) que consta </w:t>
      </w:r>
      <w:proofErr w:type="spellStart"/>
      <w:r>
        <w:rPr>
          <w:rFonts w:ascii="Arial" w:hAnsi="Arial"/>
          <w:sz w:val="24"/>
          <w:szCs w:val="24"/>
          <w:lang w:val="en-US"/>
        </w:rPr>
        <w:t>como</w:t>
      </w:r>
      <w:proofErr w:type="spellEnd"/>
      <w:r>
        <w:rPr>
          <w:rFonts w:ascii="Arial" w:hAnsi="Arial"/>
          <w:sz w:val="24"/>
          <w:szCs w:val="24"/>
          <w:lang w:val="pt-PT"/>
        </w:rPr>
        <w:t xml:space="preserve"> Anexo II da Ata N</w:t>
      </w:r>
      <w:r>
        <w:rPr>
          <w:rFonts w:ascii="Arial" w:hAnsi="Arial"/>
          <w:sz w:val="24"/>
          <w:szCs w:val="24"/>
          <w:lang w:val="pt-PT"/>
        </w:rPr>
        <w:t xml:space="preserve">º </w:t>
      </w:r>
      <w:r>
        <w:rPr>
          <w:rFonts w:ascii="Arial" w:hAnsi="Arial"/>
          <w:sz w:val="24"/>
          <w:szCs w:val="24"/>
        </w:rPr>
        <w:t>02/21.</w:t>
      </w:r>
    </w:p>
    <w:p w14:paraId="6A850F68" w14:textId="77777777" w:rsidR="003E09B7" w:rsidRDefault="003E09B7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14:paraId="0DACEB77" w14:textId="77777777" w:rsidR="003E09B7" w:rsidRDefault="006A32D4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de-DE"/>
        </w:rPr>
        <w:t>II- PROJETOS DE NORMAS</w:t>
      </w:r>
    </w:p>
    <w:p w14:paraId="3DD1F02C" w14:textId="77777777" w:rsidR="003E09B7" w:rsidRDefault="003E09B7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14:paraId="39F7ADD0" w14:textId="77777777" w:rsidR="003E09B7" w:rsidRDefault="006A32D4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  <w:shd w:val="clear" w:color="auto" w:fill="FFFF00"/>
        </w:rPr>
        <w:t>N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o foram elevados projetos de normas.</w:t>
      </w:r>
    </w:p>
    <w:p w14:paraId="6DD3D8A1" w14:textId="77777777" w:rsidR="003E09B7" w:rsidRDefault="003E09B7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14:paraId="732A910C" w14:textId="77777777" w:rsidR="003E09B7" w:rsidRDefault="003E09B7">
      <w:pPr>
        <w:pStyle w:val="Corp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430B5D3D" w14:textId="77777777" w:rsidR="003E09B7" w:rsidRDefault="006A32D4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es-ES_tradnl"/>
        </w:rPr>
        <w:t xml:space="preserve">III- DOCUMENTOS ELEVADOS </w:t>
      </w:r>
      <w:r>
        <w:rPr>
          <w:rFonts w:ascii="Arial" w:hAnsi="Arial"/>
          <w:b/>
          <w:bCs/>
          <w:sz w:val="24"/>
          <w:szCs w:val="24"/>
          <w:lang w:val="pt-PT"/>
        </w:rPr>
        <w:t xml:space="preserve">À </w:t>
      </w:r>
      <w:r>
        <w:rPr>
          <w:rFonts w:ascii="Arial" w:hAnsi="Arial"/>
          <w:b/>
          <w:bCs/>
          <w:sz w:val="24"/>
          <w:szCs w:val="24"/>
          <w:lang w:val="de-DE"/>
        </w:rPr>
        <w:t>CONSIDERA</w:t>
      </w:r>
      <w:r>
        <w:rPr>
          <w:rFonts w:ascii="Arial" w:hAnsi="Arial"/>
          <w:b/>
          <w:bCs/>
          <w:sz w:val="24"/>
          <w:szCs w:val="24"/>
          <w:lang w:val="pt-PT"/>
        </w:rPr>
        <w:t>ÇÃ</w:t>
      </w:r>
      <w:r>
        <w:rPr>
          <w:rFonts w:ascii="Arial" w:hAnsi="Arial"/>
          <w:b/>
          <w:bCs/>
          <w:sz w:val="24"/>
          <w:szCs w:val="24"/>
          <w:lang w:val="en-US"/>
        </w:rPr>
        <w:t>O DO GMC</w:t>
      </w:r>
    </w:p>
    <w:p w14:paraId="2604CBF2" w14:textId="77777777" w:rsidR="003E09B7" w:rsidRDefault="003E09B7">
      <w:pPr>
        <w:pStyle w:val="Recuodecorpodetexto"/>
        <w:ind w:left="0" w:firstLine="0"/>
        <w:rPr>
          <w:lang w:val="pt-PT"/>
        </w:rPr>
      </w:pPr>
    </w:p>
    <w:p w14:paraId="2110D423" w14:textId="77777777" w:rsidR="003E09B7" w:rsidRDefault="006A32D4">
      <w:pPr>
        <w:pStyle w:val="PargrafodaLista"/>
        <w:widowControl w:val="0"/>
        <w:ind w:left="0"/>
        <w:jc w:val="both"/>
        <w:rPr>
          <w:rFonts w:ascii="Arial" w:eastAsia="Arial" w:hAnsi="Arial" w:cs="Arial"/>
          <w:sz w:val="24"/>
          <w:szCs w:val="24"/>
          <w:lang w:val="pt-PT"/>
        </w:rPr>
      </w:pPr>
      <w:r>
        <w:rPr>
          <w:rFonts w:ascii="Arial" w:hAnsi="Arial"/>
          <w:sz w:val="24"/>
          <w:szCs w:val="24"/>
          <w:shd w:val="clear" w:color="auto" w:fill="FFFF00"/>
          <w:lang w:val="pt-PT"/>
        </w:rPr>
        <w:t>N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o foram elevados documentos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 ao GMC.</w:t>
      </w:r>
      <w:r>
        <w:rPr>
          <w:rFonts w:ascii="Arial" w:hAnsi="Arial"/>
          <w:sz w:val="24"/>
          <w:szCs w:val="24"/>
          <w:lang w:val="pt-PT"/>
        </w:rPr>
        <w:t xml:space="preserve"> </w:t>
      </w:r>
    </w:p>
    <w:p w14:paraId="1DA718A9" w14:textId="77777777" w:rsidR="003E09B7" w:rsidRDefault="003E09B7">
      <w:pPr>
        <w:pStyle w:val="Corpo"/>
        <w:jc w:val="both"/>
        <w:rPr>
          <w:rFonts w:ascii="Arial" w:eastAsia="Arial" w:hAnsi="Arial" w:cs="Arial"/>
          <w:sz w:val="24"/>
          <w:szCs w:val="24"/>
        </w:rPr>
      </w:pPr>
    </w:p>
    <w:p w14:paraId="2E69CBFC" w14:textId="77777777" w:rsidR="003E09B7" w:rsidRDefault="006A32D4">
      <w:pPr>
        <w:pStyle w:val="Corp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IV </w:t>
      </w:r>
      <w:r>
        <w:rPr>
          <w:rFonts w:ascii="Arial" w:hAnsi="Arial"/>
          <w:b/>
          <w:bCs/>
          <w:sz w:val="24"/>
          <w:szCs w:val="24"/>
          <w:lang w:val="pt-PT"/>
        </w:rPr>
        <w:t>–</w:t>
      </w:r>
      <w:r>
        <w:rPr>
          <w:rFonts w:ascii="Arial" w:hAnsi="Arial"/>
          <w:b/>
          <w:bCs/>
          <w:sz w:val="24"/>
          <w:szCs w:val="24"/>
        </w:rPr>
        <w:t xml:space="preserve"> SOLICITA</w:t>
      </w:r>
      <w:r>
        <w:rPr>
          <w:rFonts w:ascii="Arial" w:hAnsi="Arial"/>
          <w:b/>
          <w:bCs/>
          <w:sz w:val="24"/>
          <w:szCs w:val="24"/>
          <w:lang w:val="pt-PT"/>
        </w:rPr>
        <w:t>ÇÕ</w:t>
      </w:r>
      <w:r>
        <w:rPr>
          <w:rFonts w:ascii="Arial" w:hAnsi="Arial"/>
          <w:b/>
          <w:bCs/>
          <w:sz w:val="24"/>
          <w:szCs w:val="24"/>
          <w:lang w:val="pt-PT"/>
        </w:rPr>
        <w:t>ES</w:t>
      </w:r>
    </w:p>
    <w:p w14:paraId="2BC34C0E" w14:textId="77777777" w:rsidR="003E09B7" w:rsidRDefault="003E09B7">
      <w:pPr>
        <w:pStyle w:val="Recuodecorpodetexto"/>
        <w:ind w:left="0" w:firstLine="0"/>
        <w:rPr>
          <w:lang w:val="pt-PT"/>
        </w:rPr>
      </w:pPr>
    </w:p>
    <w:p w14:paraId="7E496FD4" w14:textId="77777777" w:rsidR="003E09B7" w:rsidRDefault="006A32D4">
      <w:pPr>
        <w:pStyle w:val="Corpo"/>
        <w:jc w:val="both"/>
      </w:pPr>
      <w:r>
        <w:rPr>
          <w:rFonts w:ascii="Arial" w:hAnsi="Arial"/>
          <w:sz w:val="24"/>
          <w:szCs w:val="24"/>
          <w:shd w:val="clear" w:color="auto" w:fill="FFFF00"/>
        </w:rPr>
        <w:t>N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ã</w:t>
      </w:r>
      <w:r>
        <w:rPr>
          <w:rFonts w:ascii="Arial" w:hAnsi="Arial"/>
          <w:sz w:val="24"/>
          <w:szCs w:val="24"/>
          <w:shd w:val="clear" w:color="auto" w:fill="FFFF00"/>
          <w:lang w:val="pt-PT"/>
        </w:rPr>
        <w:t>o foram elevadas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 </w:t>
      </w:r>
      <w:proofErr w:type="spellStart"/>
      <w:r>
        <w:rPr>
          <w:rFonts w:ascii="Arial" w:hAnsi="Arial"/>
          <w:sz w:val="24"/>
          <w:szCs w:val="24"/>
          <w:shd w:val="clear" w:color="auto" w:fill="FFFF00"/>
          <w:lang w:val="en-US"/>
        </w:rPr>
        <w:t>solicita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>çõ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>es</w:t>
      </w:r>
      <w:proofErr w:type="spellEnd"/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 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 xml:space="preserve">à </w:t>
      </w:r>
      <w:proofErr w:type="spellStart"/>
      <w:r>
        <w:rPr>
          <w:rFonts w:ascii="Arial" w:hAnsi="Arial"/>
          <w:sz w:val="24"/>
          <w:szCs w:val="24"/>
          <w:shd w:val="clear" w:color="auto" w:fill="FFFF00"/>
          <w:lang w:val="en-US"/>
        </w:rPr>
        <w:t>Plen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>á</w:t>
      </w:r>
      <w:r>
        <w:rPr>
          <w:rFonts w:ascii="Arial" w:hAnsi="Arial"/>
          <w:sz w:val="24"/>
          <w:szCs w:val="24"/>
          <w:shd w:val="clear" w:color="auto" w:fill="FFFF00"/>
          <w:lang w:val="en-US"/>
        </w:rPr>
        <w:t>ria</w:t>
      </w:r>
      <w:proofErr w:type="spellEnd"/>
      <w:r>
        <w:rPr>
          <w:rFonts w:ascii="Arial" w:hAnsi="Arial"/>
          <w:sz w:val="24"/>
          <w:szCs w:val="24"/>
          <w:shd w:val="clear" w:color="auto" w:fill="FFFF00"/>
          <w:lang w:val="en-US"/>
        </w:rPr>
        <w:t>.</w:t>
      </w:r>
    </w:p>
    <w:sectPr w:rsidR="003E09B7">
      <w:headerReference w:type="default" r:id="rId6"/>
      <w:footerReference w:type="default" r:id="rId7"/>
      <w:pgSz w:w="12240" w:h="15840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072C72" w14:textId="77777777" w:rsidR="00000000" w:rsidRDefault="006A32D4">
      <w:r>
        <w:separator/>
      </w:r>
    </w:p>
  </w:endnote>
  <w:endnote w:type="continuationSeparator" w:id="0">
    <w:p w14:paraId="6E90F9AA" w14:textId="77777777" w:rsidR="00000000" w:rsidRDefault="006A3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86E64D" w14:textId="77777777" w:rsidR="003E09B7" w:rsidRDefault="003E09B7">
    <w:pPr>
      <w:pStyle w:val="Cabealhoe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0170" w14:textId="77777777" w:rsidR="00000000" w:rsidRDefault="006A32D4">
      <w:r>
        <w:separator/>
      </w:r>
    </w:p>
  </w:footnote>
  <w:footnote w:type="continuationSeparator" w:id="0">
    <w:p w14:paraId="55EA09F3" w14:textId="77777777" w:rsidR="00000000" w:rsidRDefault="006A3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940A1A" w14:textId="77777777" w:rsidR="003E09B7" w:rsidRDefault="003E09B7">
    <w:pPr>
      <w:pStyle w:val="CabealhoeRodap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9B7"/>
    <w:rsid w:val="003E09B7"/>
    <w:rsid w:val="006A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E1584"/>
  <w15:docId w15:val="{6FF904CC-D51D-4B24-B69E-968F84D5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1">
    <w:name w:val="heading 1"/>
    <w:next w:val="Corpo"/>
    <w:uiPriority w:val="9"/>
    <w:qFormat/>
    <w:pPr>
      <w:keepNext/>
      <w:jc w:val="both"/>
      <w:outlineLvl w:val="0"/>
    </w:pPr>
    <w:rPr>
      <w:rFonts w:ascii="Arial" w:eastAsia="Arial" w:hAnsi="Arial" w:cs="Arial"/>
      <w:color w:val="000000"/>
      <w:sz w:val="24"/>
      <w:szCs w:val="24"/>
      <w:u w:color="000000"/>
      <w:lang w:val="pt-PT"/>
    </w:rPr>
  </w:style>
  <w:style w:type="paragraph" w:styleId="Ttulo3">
    <w:name w:val="heading 3"/>
    <w:next w:val="Corpo"/>
    <w:uiPriority w:val="9"/>
    <w:unhideWhenUsed/>
    <w:qFormat/>
    <w:pPr>
      <w:keepNext/>
      <w:jc w:val="center"/>
      <w:outlineLvl w:val="2"/>
    </w:pPr>
    <w:rPr>
      <w:rFonts w:ascii="Arial" w:hAnsi="Arial" w:cs="Arial Unicode MS"/>
      <w:b/>
      <w:bCs/>
      <w:color w:val="000000"/>
      <w:sz w:val="24"/>
      <w:szCs w:val="24"/>
      <w:u w:val="single"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alhoeRodap">
    <w:name w:val="Cabeçalho e Rodapé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uesto1">
    <w:name w:val="Puesto1"/>
    <w:pPr>
      <w:jc w:val="center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customStyle="1" w:styleId="Corpo">
    <w:name w:val="Corpo"/>
    <w:rPr>
      <w:rFonts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Recuodecorpodetexto">
    <w:name w:val="Body Text Indent"/>
    <w:pPr>
      <w:ind w:left="426" w:hanging="426"/>
      <w:jc w:val="both"/>
    </w:pPr>
    <w:rPr>
      <w:rFonts w:ascii="Arial" w:eastAsia="Arial" w:hAnsi="Arial" w:cs="Arial"/>
      <w:b/>
      <w:bCs/>
      <w:color w:val="000000"/>
      <w:sz w:val="24"/>
      <w:szCs w:val="24"/>
      <w:u w:color="000000"/>
      <w:lang w:val="es-ES_tradnl"/>
    </w:rPr>
  </w:style>
  <w:style w:type="paragraph" w:styleId="PargrafodaLista">
    <w:name w:val="List Paragraph"/>
    <w:pPr>
      <w:ind w:left="708"/>
    </w:pPr>
    <w:rPr>
      <w:rFonts w:cs="Arial Unicode MS"/>
      <w:color w:val="000000"/>
      <w:u w:color="000000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543</Characters>
  <Application>Microsoft Office Word</Application>
  <DocSecurity>4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Ethienne Thomaz Figueiredo</dc:creator>
  <cp:lastModifiedBy>Ethienne Thomaz Figueiredo</cp:lastModifiedBy>
  <cp:revision>2</cp:revision>
  <dcterms:created xsi:type="dcterms:W3CDTF">2021-10-19T22:39:00Z</dcterms:created>
  <dcterms:modified xsi:type="dcterms:W3CDTF">2021-10-19T22:39:00Z</dcterms:modified>
</cp:coreProperties>
</file>